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03" w:rsidRPr="00B202F8" w:rsidRDefault="00665503" w:rsidP="00665503">
      <w:pPr>
        <w:ind w:right="-1"/>
        <w:rPr>
          <w:rFonts w:ascii="Times New Roman" w:hAnsi="Times New Roman"/>
          <w:sz w:val="40"/>
          <w:szCs w:val="40"/>
        </w:rPr>
      </w:pPr>
      <w:r w:rsidRPr="00B202F8">
        <w:rPr>
          <w:rFonts w:ascii="Times New Roman" w:hAnsi="Times New Roman"/>
          <w:sz w:val="40"/>
          <w:szCs w:val="40"/>
        </w:rPr>
        <w:t xml:space="preserve">                                </w:t>
      </w:r>
      <w:r w:rsidR="009035C8">
        <w:rPr>
          <w:rFonts w:ascii="Times New Roman" w:hAnsi="Times New Roman"/>
          <w:sz w:val="40"/>
          <w:szCs w:val="40"/>
        </w:rPr>
        <w:t xml:space="preserve">    </w:t>
      </w:r>
      <w:r w:rsidRPr="00B202F8">
        <w:rPr>
          <w:rFonts w:ascii="Times New Roman" w:hAnsi="Times New Roman"/>
          <w:sz w:val="40"/>
          <w:szCs w:val="40"/>
        </w:rPr>
        <w:t>(0</w:t>
      </w:r>
      <w:r w:rsidR="008E2F65" w:rsidRPr="00B202F8">
        <w:rPr>
          <w:rFonts w:ascii="Times New Roman" w:hAnsi="Times New Roman"/>
          <w:sz w:val="40"/>
          <w:szCs w:val="40"/>
        </w:rPr>
        <w:t>7</w:t>
      </w:r>
      <w:r w:rsidRPr="00B202F8">
        <w:rPr>
          <w:rFonts w:ascii="Times New Roman" w:hAnsi="Times New Roman"/>
          <w:sz w:val="40"/>
          <w:szCs w:val="40"/>
        </w:rPr>
        <w:t xml:space="preserve">)    </w:t>
      </w:r>
      <w:r w:rsidRPr="00B202F8">
        <w:rPr>
          <w:rFonts w:ascii="Times New Roman" w:hAnsi="Times New Roman"/>
          <w:sz w:val="40"/>
          <w:szCs w:val="40"/>
        </w:rPr>
        <w:tab/>
        <w:t>(0</w:t>
      </w:r>
      <w:r w:rsidR="009035C8">
        <w:rPr>
          <w:rFonts w:ascii="Times New Roman" w:hAnsi="Times New Roman"/>
          <w:sz w:val="40"/>
          <w:szCs w:val="40"/>
        </w:rPr>
        <w:t>7</w:t>
      </w:r>
      <w:r w:rsidRPr="00B202F8">
        <w:rPr>
          <w:rFonts w:ascii="Times New Roman" w:hAnsi="Times New Roman"/>
          <w:sz w:val="40"/>
          <w:szCs w:val="40"/>
        </w:rPr>
        <w:t>)</w:t>
      </w: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  <w:r w:rsidRPr="00B202F8">
        <w:rPr>
          <w:rFonts w:ascii="Times New Roman" w:hAnsi="Times New Roman"/>
          <w:sz w:val="40"/>
          <w:szCs w:val="40"/>
        </w:rPr>
        <w:t>(месяц)   (номер)</w:t>
      </w: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/>
        <w:jc w:val="center"/>
        <w:rPr>
          <w:rFonts w:ascii="Times New Roman" w:hAnsi="Times New Roman"/>
          <w:sz w:val="40"/>
          <w:szCs w:val="40"/>
        </w:rPr>
      </w:pPr>
      <w:r w:rsidRPr="00B202F8">
        <w:rPr>
          <w:rFonts w:ascii="Times New Roman" w:hAnsi="Times New Roman"/>
          <w:sz w:val="40"/>
          <w:szCs w:val="40"/>
        </w:rPr>
        <w:t>ВЕСТНИК</w:t>
      </w:r>
    </w:p>
    <w:p w:rsidR="00665503" w:rsidRPr="00B202F8" w:rsidRDefault="00665503" w:rsidP="00665503">
      <w:pPr>
        <w:tabs>
          <w:tab w:val="left" w:pos="4185"/>
        </w:tabs>
        <w:ind w:right="-1"/>
        <w:jc w:val="center"/>
        <w:rPr>
          <w:rFonts w:ascii="Times New Roman" w:hAnsi="Times New Roman"/>
          <w:sz w:val="40"/>
          <w:szCs w:val="40"/>
        </w:rPr>
      </w:pPr>
      <w:r w:rsidRPr="00B202F8">
        <w:rPr>
          <w:rFonts w:ascii="Times New Roman" w:hAnsi="Times New Roman"/>
          <w:sz w:val="40"/>
          <w:szCs w:val="40"/>
        </w:rPr>
        <w:t>МУНИЦИПАЛЬНЫХ ПРАВОВЫХ АКТОВ</w:t>
      </w:r>
    </w:p>
    <w:p w:rsidR="00665503" w:rsidRPr="00B202F8" w:rsidRDefault="00665503" w:rsidP="00665503">
      <w:pPr>
        <w:tabs>
          <w:tab w:val="left" w:pos="4185"/>
        </w:tabs>
        <w:ind w:right="-1"/>
        <w:jc w:val="center"/>
        <w:rPr>
          <w:rFonts w:ascii="Times New Roman" w:hAnsi="Times New Roman"/>
          <w:sz w:val="40"/>
          <w:szCs w:val="40"/>
        </w:rPr>
      </w:pPr>
      <w:r w:rsidRPr="00B202F8">
        <w:rPr>
          <w:rFonts w:ascii="Times New Roman" w:hAnsi="Times New Roman"/>
          <w:sz w:val="40"/>
          <w:szCs w:val="40"/>
        </w:rPr>
        <w:t>Подгоренского сельского поселения</w:t>
      </w:r>
    </w:p>
    <w:p w:rsidR="00665503" w:rsidRPr="00B202F8" w:rsidRDefault="00665503" w:rsidP="00665503">
      <w:pPr>
        <w:tabs>
          <w:tab w:val="left" w:pos="4185"/>
        </w:tabs>
        <w:ind w:right="-1"/>
        <w:jc w:val="center"/>
        <w:rPr>
          <w:rFonts w:ascii="Times New Roman" w:hAnsi="Times New Roman"/>
          <w:sz w:val="40"/>
          <w:szCs w:val="40"/>
        </w:rPr>
      </w:pPr>
      <w:r w:rsidRPr="00B202F8">
        <w:rPr>
          <w:rFonts w:ascii="Times New Roman" w:hAnsi="Times New Roman"/>
          <w:sz w:val="40"/>
          <w:szCs w:val="40"/>
        </w:rPr>
        <w:t>Россошанского муниципального района</w:t>
      </w:r>
    </w:p>
    <w:p w:rsidR="00665503" w:rsidRPr="00B202F8" w:rsidRDefault="00665503" w:rsidP="00665503">
      <w:pPr>
        <w:tabs>
          <w:tab w:val="left" w:pos="4185"/>
        </w:tabs>
        <w:ind w:right="-1"/>
        <w:jc w:val="center"/>
        <w:rPr>
          <w:rFonts w:ascii="Times New Roman" w:hAnsi="Times New Roman"/>
          <w:sz w:val="40"/>
          <w:szCs w:val="40"/>
        </w:rPr>
      </w:pPr>
      <w:r w:rsidRPr="00B202F8">
        <w:rPr>
          <w:rFonts w:ascii="Times New Roman" w:hAnsi="Times New Roman"/>
          <w:sz w:val="40"/>
          <w:szCs w:val="40"/>
        </w:rPr>
        <w:t>Воронежской области</w:t>
      </w: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A02741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27</w:t>
      </w:r>
      <w:r w:rsidR="00665503" w:rsidRPr="00B202F8">
        <w:rPr>
          <w:rFonts w:ascii="Times New Roman" w:hAnsi="Times New Roman"/>
          <w:sz w:val="40"/>
          <w:szCs w:val="40"/>
        </w:rPr>
        <w:t>.0</w:t>
      </w:r>
      <w:r w:rsidR="008E2F65" w:rsidRPr="00B202F8">
        <w:rPr>
          <w:rFonts w:ascii="Times New Roman" w:hAnsi="Times New Roman"/>
          <w:sz w:val="40"/>
          <w:szCs w:val="40"/>
        </w:rPr>
        <w:t>7</w:t>
      </w:r>
      <w:r w:rsidR="00665503" w:rsidRPr="00B202F8">
        <w:rPr>
          <w:rFonts w:ascii="Times New Roman" w:hAnsi="Times New Roman"/>
          <w:sz w:val="40"/>
          <w:szCs w:val="40"/>
        </w:rPr>
        <w:t>.2020г.</w:t>
      </w: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  <w:r w:rsidRPr="00B202F8">
        <w:rPr>
          <w:rFonts w:ascii="Times New Roman" w:hAnsi="Times New Roman"/>
          <w:sz w:val="40"/>
          <w:szCs w:val="40"/>
        </w:rPr>
        <w:t>Учредитель:</w:t>
      </w: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  <w:r w:rsidRPr="00B202F8">
        <w:rPr>
          <w:rFonts w:ascii="Times New Roman" w:hAnsi="Times New Roman"/>
          <w:sz w:val="40"/>
          <w:szCs w:val="40"/>
        </w:rPr>
        <w:t>Совет народных депутатов</w:t>
      </w: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  <w:r w:rsidRPr="00B202F8">
        <w:rPr>
          <w:rFonts w:ascii="Times New Roman" w:hAnsi="Times New Roman"/>
          <w:sz w:val="40"/>
          <w:szCs w:val="40"/>
        </w:rPr>
        <w:t>Подгоренского сельского поселения</w:t>
      </w:r>
    </w:p>
    <w:p w:rsidR="00665503" w:rsidRPr="00B202F8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  <w:r w:rsidRPr="00B202F8">
        <w:rPr>
          <w:rFonts w:ascii="Times New Roman" w:hAnsi="Times New Roman"/>
          <w:sz w:val="40"/>
          <w:szCs w:val="40"/>
        </w:rPr>
        <w:t>Россошанского муниципального района</w:t>
      </w:r>
    </w:p>
    <w:p w:rsidR="00665503" w:rsidRDefault="00665503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  <w:r w:rsidRPr="00B202F8">
        <w:rPr>
          <w:rFonts w:ascii="Times New Roman" w:hAnsi="Times New Roman"/>
          <w:sz w:val="40"/>
          <w:szCs w:val="40"/>
        </w:rPr>
        <w:t>Воронежской области</w:t>
      </w:r>
    </w:p>
    <w:p w:rsidR="009035C8" w:rsidRDefault="009035C8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9035C8" w:rsidRDefault="009035C8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9035C8" w:rsidRDefault="009035C8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2F5EF0" w:rsidRDefault="002F5EF0" w:rsidP="00665503">
      <w:pPr>
        <w:tabs>
          <w:tab w:val="left" w:pos="4185"/>
        </w:tabs>
        <w:ind w:right="-1" w:firstLine="284"/>
        <w:jc w:val="center"/>
        <w:rPr>
          <w:rFonts w:ascii="Times New Roman" w:hAnsi="Times New Roman"/>
          <w:sz w:val="40"/>
          <w:szCs w:val="40"/>
        </w:rPr>
      </w:pPr>
    </w:p>
    <w:p w:rsidR="00A02741" w:rsidRPr="00A02741" w:rsidRDefault="00A02741" w:rsidP="00A02741">
      <w:pPr>
        <w:jc w:val="center"/>
        <w:rPr>
          <w:rFonts w:ascii="Times New Roman" w:hAnsi="Times New Roman"/>
          <w:b/>
          <w:sz w:val="20"/>
          <w:szCs w:val="20"/>
        </w:rPr>
      </w:pPr>
      <w:r w:rsidRPr="00A02741">
        <w:rPr>
          <w:rFonts w:ascii="Times New Roman" w:hAnsi="Times New Roman"/>
          <w:b/>
          <w:sz w:val="20"/>
          <w:szCs w:val="20"/>
        </w:rPr>
        <w:lastRenderedPageBreak/>
        <w:t>Извещение о проведении открытого конкурса</w:t>
      </w:r>
    </w:p>
    <w:p w:rsidR="00A02741" w:rsidRPr="00A02741" w:rsidRDefault="00A02741" w:rsidP="00A02741">
      <w:pPr>
        <w:jc w:val="center"/>
        <w:rPr>
          <w:rFonts w:ascii="Times New Roman" w:hAnsi="Times New Roman"/>
          <w:b/>
          <w:sz w:val="20"/>
          <w:szCs w:val="20"/>
        </w:rPr>
      </w:pPr>
      <w:r w:rsidRPr="00A02741">
        <w:rPr>
          <w:rFonts w:ascii="Times New Roman" w:hAnsi="Times New Roman"/>
          <w:b/>
          <w:sz w:val="20"/>
          <w:szCs w:val="20"/>
        </w:rPr>
        <w:t>на право заключения договора аренды объектов водоснабжения</w:t>
      </w:r>
    </w:p>
    <w:p w:rsidR="00A02741" w:rsidRPr="00A02741" w:rsidRDefault="00A02741" w:rsidP="00A02741">
      <w:pPr>
        <w:jc w:val="center"/>
        <w:rPr>
          <w:rFonts w:ascii="Times New Roman" w:hAnsi="Times New Roman"/>
          <w:b/>
          <w:sz w:val="20"/>
          <w:szCs w:val="20"/>
        </w:rPr>
      </w:pPr>
      <w:r w:rsidRPr="00A02741">
        <w:rPr>
          <w:rFonts w:ascii="Times New Roman" w:hAnsi="Times New Roman"/>
          <w:b/>
          <w:sz w:val="20"/>
          <w:szCs w:val="20"/>
        </w:rPr>
        <w:t>Подгоренского сельского поселения</w:t>
      </w:r>
    </w:p>
    <w:p w:rsidR="00A02741" w:rsidRPr="00A02741" w:rsidRDefault="00A02741" w:rsidP="00A02741">
      <w:pPr>
        <w:jc w:val="center"/>
        <w:rPr>
          <w:rFonts w:ascii="Times New Roman" w:hAnsi="Times New Roman"/>
          <w:sz w:val="20"/>
          <w:szCs w:val="20"/>
        </w:rPr>
      </w:pP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b/>
          <w:sz w:val="20"/>
          <w:szCs w:val="20"/>
        </w:rPr>
        <w:t>Организатор торгов:</w:t>
      </w:r>
      <w:r w:rsidRPr="00A02741">
        <w:rPr>
          <w:rFonts w:ascii="Times New Roman" w:hAnsi="Times New Roman"/>
          <w:sz w:val="20"/>
          <w:szCs w:val="20"/>
        </w:rPr>
        <w:t xml:space="preserve"> администрация Подгоренского сельского поселения Россошанского муниципального района Воронежской области (далее – организатор конкурса), адрес: 396620 Воронежская область, Россошанский район, село Подгорное, улица Пролетарская, дом 18, здание администрации, тел.8(47396)22590, </w:t>
      </w:r>
      <w:r w:rsidRPr="00A02741">
        <w:rPr>
          <w:rFonts w:ascii="Times New Roman" w:hAnsi="Times New Roman"/>
          <w:sz w:val="20"/>
          <w:szCs w:val="20"/>
          <w:lang w:val="en-US"/>
        </w:rPr>
        <w:t>e</w:t>
      </w:r>
      <w:r w:rsidRPr="00A02741">
        <w:rPr>
          <w:rFonts w:ascii="Times New Roman" w:hAnsi="Times New Roman"/>
          <w:sz w:val="20"/>
          <w:szCs w:val="20"/>
        </w:rPr>
        <w:t>-</w:t>
      </w:r>
      <w:r w:rsidRPr="00A02741">
        <w:rPr>
          <w:rFonts w:ascii="Times New Roman" w:hAnsi="Times New Roman"/>
          <w:sz w:val="20"/>
          <w:szCs w:val="20"/>
          <w:lang w:val="en-US"/>
        </w:rPr>
        <w:t>mail</w:t>
      </w:r>
      <w:r w:rsidRPr="00A02741">
        <w:rPr>
          <w:rFonts w:ascii="Times New Roman" w:hAnsi="Times New Roman"/>
          <w:sz w:val="20"/>
          <w:szCs w:val="20"/>
        </w:rPr>
        <w:t xml:space="preserve">:  </w:t>
      </w:r>
      <w:r w:rsidRPr="00A02741">
        <w:rPr>
          <w:rFonts w:ascii="Times New Roman" w:hAnsi="Times New Roman"/>
          <w:sz w:val="20"/>
          <w:szCs w:val="20"/>
          <w:lang w:val="en-US"/>
        </w:rPr>
        <w:t>adm</w:t>
      </w:r>
      <w:r w:rsidRPr="00A02741">
        <w:rPr>
          <w:rFonts w:ascii="Times New Roman" w:hAnsi="Times New Roman"/>
          <w:sz w:val="20"/>
          <w:szCs w:val="20"/>
        </w:rPr>
        <w:t>.</w:t>
      </w:r>
      <w:r w:rsidRPr="00A02741">
        <w:rPr>
          <w:rFonts w:ascii="Times New Roman" w:hAnsi="Times New Roman"/>
          <w:sz w:val="20"/>
          <w:szCs w:val="20"/>
          <w:lang w:val="en-US"/>
        </w:rPr>
        <w:t>podgorn</w:t>
      </w:r>
      <w:r w:rsidRPr="00A02741">
        <w:rPr>
          <w:rFonts w:ascii="Times New Roman" w:hAnsi="Times New Roman"/>
          <w:sz w:val="20"/>
          <w:szCs w:val="20"/>
        </w:rPr>
        <w:t>@</w:t>
      </w:r>
      <w:r w:rsidRPr="00A02741">
        <w:rPr>
          <w:rFonts w:ascii="Times New Roman" w:hAnsi="Times New Roman"/>
          <w:sz w:val="20"/>
          <w:szCs w:val="20"/>
          <w:lang w:val="en-US"/>
        </w:rPr>
        <w:t>yandex</w:t>
      </w:r>
      <w:r w:rsidRPr="00A02741">
        <w:rPr>
          <w:rFonts w:ascii="Times New Roman" w:hAnsi="Times New Roman"/>
          <w:sz w:val="20"/>
          <w:szCs w:val="20"/>
        </w:rPr>
        <w:t>.</w:t>
      </w:r>
      <w:r w:rsidRPr="00A02741">
        <w:rPr>
          <w:rFonts w:ascii="Times New Roman" w:hAnsi="Times New Roman"/>
          <w:sz w:val="20"/>
          <w:szCs w:val="20"/>
          <w:lang w:val="en-US"/>
        </w:rPr>
        <w:t>ru</w:t>
      </w:r>
      <w:r w:rsidRPr="00A02741">
        <w:rPr>
          <w:rFonts w:ascii="Times New Roman" w:hAnsi="Times New Roman"/>
          <w:sz w:val="20"/>
          <w:szCs w:val="20"/>
        </w:rPr>
        <w:t xml:space="preserve"> –Конкурсная документация утверждена распоряжением администрации Подгорен</w:t>
      </w:r>
      <w:r w:rsidRPr="00A02741">
        <w:rPr>
          <w:rFonts w:ascii="Times New Roman" w:hAnsi="Times New Roman"/>
          <w:sz w:val="20"/>
          <w:szCs w:val="20"/>
          <w:lang w:val="en-US"/>
        </w:rPr>
        <w:t>c</w:t>
      </w:r>
      <w:r w:rsidRPr="00A02741">
        <w:rPr>
          <w:rFonts w:ascii="Times New Roman" w:hAnsi="Times New Roman"/>
          <w:sz w:val="20"/>
          <w:szCs w:val="20"/>
        </w:rPr>
        <w:t>кого сельского поселения от 24.07.2020 года №41-р, состав конкурсной комиссии утвержден постановлением администрации Подгоренского сельского поселения от 24.07.2020 года № 89. Контактное лицо: Ордынская Светлана Дмитриевна</w:t>
      </w:r>
    </w:p>
    <w:p w:rsidR="00A02741" w:rsidRPr="00A02741" w:rsidRDefault="00A02741" w:rsidP="00A02741">
      <w:pPr>
        <w:rPr>
          <w:rFonts w:ascii="Times New Roman" w:hAnsi="Times New Roman"/>
          <w:b/>
          <w:sz w:val="20"/>
          <w:szCs w:val="20"/>
        </w:rPr>
      </w:pPr>
      <w:r w:rsidRPr="00A02741">
        <w:rPr>
          <w:rFonts w:ascii="Times New Roman" w:hAnsi="Times New Roman"/>
          <w:b/>
          <w:sz w:val="20"/>
          <w:szCs w:val="20"/>
        </w:rPr>
        <w:t xml:space="preserve">Извещение о конкурсе и конкурсная документация размещены на официальном сайте Российской Федерации </w:t>
      </w:r>
      <w:hyperlink r:id="rId7" w:history="1">
        <w:r w:rsidRPr="00A02741">
          <w:rPr>
            <w:rStyle w:val="a3"/>
            <w:rFonts w:ascii="Times New Roman" w:hAnsi="Times New Roman"/>
            <w:color w:val="auto"/>
            <w:sz w:val="20"/>
            <w:szCs w:val="20"/>
          </w:rPr>
          <w:t>www.torgi.gov</w:t>
        </w:r>
      </w:hyperlink>
      <w:r w:rsidRPr="00A02741">
        <w:rPr>
          <w:rFonts w:ascii="Times New Roman" w:hAnsi="Times New Roman"/>
          <w:sz w:val="20"/>
          <w:szCs w:val="20"/>
        </w:rPr>
        <w:t>.ru</w:t>
      </w:r>
      <w:r w:rsidRPr="00A02741">
        <w:rPr>
          <w:rFonts w:ascii="Times New Roman" w:hAnsi="Times New Roman"/>
          <w:b/>
          <w:sz w:val="20"/>
          <w:szCs w:val="20"/>
        </w:rPr>
        <w:t xml:space="preserve"> </w:t>
      </w:r>
      <w:r w:rsidRPr="00A02741">
        <w:rPr>
          <w:rFonts w:ascii="Times New Roman" w:hAnsi="Times New Roman"/>
          <w:sz w:val="20"/>
          <w:szCs w:val="20"/>
        </w:rPr>
        <w:t xml:space="preserve"> и официальном сайте Подгоренского сельского поселения–http://podgornoe.rossoshmr.ru/. </w:t>
      </w:r>
    </w:p>
    <w:p w:rsidR="00A02741" w:rsidRPr="00A02741" w:rsidRDefault="00A02741" w:rsidP="00A02741">
      <w:pPr>
        <w:rPr>
          <w:rFonts w:ascii="Times New Roman" w:hAnsi="Times New Roman"/>
          <w:b/>
          <w:sz w:val="20"/>
          <w:szCs w:val="20"/>
        </w:rPr>
      </w:pPr>
      <w:r w:rsidRPr="00A02741">
        <w:rPr>
          <w:rFonts w:ascii="Times New Roman" w:hAnsi="Times New Roman"/>
          <w:b/>
          <w:sz w:val="20"/>
          <w:szCs w:val="20"/>
        </w:rPr>
        <w:t>Форма конкурса</w:t>
      </w:r>
      <w:r w:rsidRPr="00A02741">
        <w:rPr>
          <w:rFonts w:ascii="Times New Roman" w:hAnsi="Times New Roman"/>
          <w:sz w:val="20"/>
          <w:szCs w:val="20"/>
        </w:rPr>
        <w:t xml:space="preserve"> – открытый по составу участников.</w:t>
      </w:r>
    </w:p>
    <w:p w:rsidR="00A02741" w:rsidRPr="00A02741" w:rsidRDefault="00A02741" w:rsidP="00A02741">
      <w:pPr>
        <w:rPr>
          <w:rFonts w:ascii="Times New Roman" w:hAnsi="Times New Roman"/>
          <w:bCs/>
          <w:sz w:val="20"/>
          <w:szCs w:val="20"/>
        </w:rPr>
      </w:pPr>
      <w:r w:rsidRPr="00A02741">
        <w:rPr>
          <w:rFonts w:ascii="Times New Roman" w:hAnsi="Times New Roman"/>
          <w:b/>
          <w:sz w:val="20"/>
          <w:szCs w:val="20"/>
        </w:rPr>
        <w:t xml:space="preserve">Предмет торгов: </w:t>
      </w:r>
      <w:r w:rsidRPr="00A02741">
        <w:rPr>
          <w:rFonts w:ascii="Times New Roman" w:hAnsi="Times New Roman"/>
          <w:sz w:val="20"/>
          <w:szCs w:val="20"/>
        </w:rPr>
        <w:t>право заключения договора аренды</w:t>
      </w:r>
      <w:r w:rsidRPr="00A02741">
        <w:rPr>
          <w:rFonts w:ascii="Times New Roman" w:hAnsi="Times New Roman"/>
          <w:bCs/>
          <w:sz w:val="20"/>
          <w:szCs w:val="20"/>
        </w:rPr>
        <w:t xml:space="preserve"> объектов водоснабжения Подгоренского сельского поселения</w:t>
      </w:r>
    </w:p>
    <w:p w:rsidR="00A02741" w:rsidRPr="00A02741" w:rsidRDefault="00A02741" w:rsidP="00A02741">
      <w:pPr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A02741">
        <w:rPr>
          <w:rFonts w:ascii="Times New Roman" w:hAnsi="Times New Roman"/>
          <w:b/>
          <w:bCs/>
          <w:sz w:val="20"/>
          <w:szCs w:val="20"/>
        </w:rPr>
        <w:t xml:space="preserve">Целевое назначение: </w:t>
      </w:r>
      <w:r w:rsidRPr="00A02741">
        <w:rPr>
          <w:rFonts w:ascii="Times New Roman" w:hAnsi="Times New Roman"/>
          <w:sz w:val="20"/>
          <w:szCs w:val="20"/>
        </w:rPr>
        <w:t xml:space="preserve">предоставление населению и иным потребителям Подгоренского сельского поселения услуг водоснабжения по тарифам, установленным в соответствии с действующим законодательством РФ, </w:t>
      </w:r>
      <w:r w:rsidRPr="00A02741">
        <w:rPr>
          <w:rFonts w:ascii="Times New Roman" w:hAnsi="Times New Roman"/>
          <w:color w:val="000000"/>
          <w:sz w:val="20"/>
          <w:szCs w:val="20"/>
        </w:rPr>
        <w:t xml:space="preserve">обеспечение технологического процесса </w:t>
      </w:r>
      <w:r w:rsidRPr="00A02741">
        <w:rPr>
          <w:rFonts w:ascii="Times New Roman" w:hAnsi="Times New Roman"/>
          <w:sz w:val="20"/>
          <w:szCs w:val="20"/>
        </w:rPr>
        <w:t>бесперебойной передачи воды, эксплуатация и обслуживание инфраструктуры водоснабжения муниципального образования Подгоренское сельское поселение Россошанского муниципального района Воронежской области.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b/>
          <w:sz w:val="20"/>
          <w:szCs w:val="20"/>
        </w:rPr>
        <w:t>Краткая характеристика объекта торгов</w:t>
      </w:r>
      <w:r w:rsidRPr="00A02741">
        <w:rPr>
          <w:rFonts w:ascii="Times New Roman" w:hAnsi="Times New Roman"/>
          <w:sz w:val="20"/>
          <w:szCs w:val="20"/>
        </w:rPr>
        <w:t>: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985"/>
        <w:gridCol w:w="2126"/>
        <w:gridCol w:w="3969"/>
        <w:gridCol w:w="1418"/>
      </w:tblGrid>
      <w:tr w:rsidR="00A02741" w:rsidRPr="00A02741" w:rsidTr="00A02741">
        <w:trPr>
          <w:trHeight w:val="376"/>
        </w:trPr>
        <w:tc>
          <w:tcPr>
            <w:tcW w:w="567" w:type="dxa"/>
            <w:vAlign w:val="center"/>
          </w:tcPr>
          <w:p w:rsidR="00A02741" w:rsidRPr="00A02741" w:rsidRDefault="00A02741" w:rsidP="00A02741">
            <w:pPr>
              <w:widowControl w:val="0"/>
              <w:ind w:left="-1036" w:right="-500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1985" w:type="dxa"/>
            <w:vAlign w:val="center"/>
          </w:tcPr>
          <w:p w:rsidR="00A02741" w:rsidRPr="00A02741" w:rsidRDefault="00A02741" w:rsidP="00A02741">
            <w:pPr>
              <w:widowControl w:val="0"/>
              <w:ind w:firstLine="0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Наименование имущества</w:t>
            </w:r>
          </w:p>
        </w:tc>
        <w:tc>
          <w:tcPr>
            <w:tcW w:w="2126" w:type="dxa"/>
            <w:vAlign w:val="center"/>
          </w:tcPr>
          <w:p w:rsidR="00A02741" w:rsidRPr="00A02741" w:rsidRDefault="00A02741" w:rsidP="00A02741">
            <w:pPr>
              <w:widowControl w:val="0"/>
              <w:ind w:firstLine="0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Место нахождения имущества (адрес)</w:t>
            </w:r>
          </w:p>
        </w:tc>
        <w:tc>
          <w:tcPr>
            <w:tcW w:w="3969" w:type="dxa"/>
            <w:vAlign w:val="center"/>
          </w:tcPr>
          <w:p w:rsidR="00A02741" w:rsidRPr="00A02741" w:rsidRDefault="00A02741" w:rsidP="004E4553">
            <w:pPr>
              <w:widowControl w:val="0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Характеристики</w:t>
            </w:r>
          </w:p>
        </w:tc>
        <w:tc>
          <w:tcPr>
            <w:tcW w:w="1418" w:type="dxa"/>
            <w:vAlign w:val="center"/>
          </w:tcPr>
          <w:p w:rsidR="00A02741" w:rsidRPr="00A02741" w:rsidRDefault="00A02741" w:rsidP="00A02741">
            <w:pPr>
              <w:widowControl w:val="0"/>
              <w:ind w:firstLine="0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Год ввода в эксплуатацию</w:t>
            </w:r>
          </w:p>
        </w:tc>
      </w:tr>
      <w:tr w:rsidR="00A02741" w:rsidRPr="00A02741" w:rsidTr="00A02741">
        <w:trPr>
          <w:trHeight w:val="768"/>
        </w:trPr>
        <w:tc>
          <w:tcPr>
            <w:tcW w:w="567" w:type="dxa"/>
          </w:tcPr>
          <w:p w:rsidR="00A02741" w:rsidRPr="00A02741" w:rsidRDefault="00A02741" w:rsidP="00A02741">
            <w:pPr>
              <w:widowControl w:val="0"/>
              <w:ind w:left="-567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985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hAnsi="Times New Roman"/>
                <w:sz w:val="20"/>
                <w:szCs w:val="20"/>
              </w:rPr>
              <w:t>Сооружение – водопровод к жилому дому, 1-й участок</w:t>
            </w: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126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02741">
              <w:rPr>
                <w:rFonts w:ascii="Times New Roman" w:hAnsi="Times New Roman"/>
                <w:sz w:val="20"/>
                <w:szCs w:val="20"/>
              </w:rPr>
              <w:t>оронежская область, Россошанский район, с. Подгорное, ул. Ульянищева</w:t>
            </w: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969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Водопровод литер 1А, инв. № 17220, кадастровый (или условный) номер: 36-36-28/053/2010-181, протяженностью 2603 п. м., диаметр чугунных труб  - 100 мм</w:t>
            </w:r>
          </w:p>
        </w:tc>
        <w:tc>
          <w:tcPr>
            <w:tcW w:w="1418" w:type="dxa"/>
          </w:tcPr>
          <w:p w:rsidR="00A02741" w:rsidRPr="00A02741" w:rsidRDefault="00A02741" w:rsidP="00A02741">
            <w:pPr>
              <w:widowControl w:val="0"/>
              <w:ind w:firstLine="0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1985</w:t>
            </w:r>
          </w:p>
        </w:tc>
      </w:tr>
      <w:tr w:rsidR="00A02741" w:rsidRPr="00A02741" w:rsidTr="00A02741">
        <w:trPr>
          <w:trHeight w:val="768"/>
        </w:trPr>
        <w:tc>
          <w:tcPr>
            <w:tcW w:w="567" w:type="dxa"/>
          </w:tcPr>
          <w:p w:rsidR="00A02741" w:rsidRPr="00A02741" w:rsidRDefault="00A02741" w:rsidP="00A02741">
            <w:pPr>
              <w:widowControl w:val="0"/>
              <w:ind w:left="-567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985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hAnsi="Times New Roman"/>
                <w:sz w:val="20"/>
                <w:szCs w:val="20"/>
              </w:rPr>
              <w:t>Сооружение – водопровод к жилому дому, 2-й участок</w:t>
            </w: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126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02741">
              <w:rPr>
                <w:rFonts w:ascii="Times New Roman" w:hAnsi="Times New Roman"/>
                <w:sz w:val="20"/>
                <w:szCs w:val="20"/>
              </w:rPr>
              <w:t>оронежская область, Россошанский район, п. Опытной плодово-ягодной станции</w:t>
            </w:r>
          </w:p>
        </w:tc>
        <w:tc>
          <w:tcPr>
            <w:tcW w:w="3969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Водопровод литер 1А, инв. № 17221, кадастровый (или условный) номер: 36-36-28/053/2010-182, протяженностью </w:t>
            </w:r>
            <w:r w:rsidRPr="00A02741">
              <w:rPr>
                <w:rFonts w:ascii="Times New Roman" w:hAnsi="Times New Roman"/>
                <w:sz w:val="20"/>
                <w:szCs w:val="20"/>
              </w:rPr>
              <w:t>900,0 п.м.</w:t>
            </w: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,</w:t>
            </w:r>
            <w:r w:rsidRPr="00A0274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диаметр чугунных труб  - 100 мм</w:t>
            </w:r>
          </w:p>
        </w:tc>
        <w:tc>
          <w:tcPr>
            <w:tcW w:w="1418" w:type="dxa"/>
          </w:tcPr>
          <w:p w:rsidR="00A02741" w:rsidRPr="00A02741" w:rsidRDefault="00A02741" w:rsidP="00A02741">
            <w:pPr>
              <w:widowControl w:val="0"/>
              <w:ind w:firstLine="0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1985</w:t>
            </w:r>
          </w:p>
        </w:tc>
      </w:tr>
      <w:tr w:rsidR="00A02741" w:rsidRPr="00A02741" w:rsidTr="00A02741">
        <w:trPr>
          <w:trHeight w:val="843"/>
        </w:trPr>
        <w:tc>
          <w:tcPr>
            <w:tcW w:w="567" w:type="dxa"/>
          </w:tcPr>
          <w:p w:rsidR="00A02741" w:rsidRPr="00A02741" w:rsidRDefault="00A02741" w:rsidP="00A02741">
            <w:pPr>
              <w:widowControl w:val="0"/>
              <w:ind w:left="-567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1985" w:type="dxa"/>
            <w:vAlign w:val="center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hAnsi="Times New Roman"/>
                <w:sz w:val="20"/>
                <w:szCs w:val="20"/>
              </w:rPr>
              <w:t>Сооружение – водопровод к жилому дому, 3-й участок</w:t>
            </w:r>
          </w:p>
        </w:tc>
        <w:tc>
          <w:tcPr>
            <w:tcW w:w="2126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02741">
              <w:rPr>
                <w:rFonts w:ascii="Times New Roman" w:hAnsi="Times New Roman"/>
                <w:sz w:val="20"/>
                <w:szCs w:val="20"/>
              </w:rPr>
              <w:t>оронежская область, Россошанский район, п. Опытной плодово-ягодной станции</w:t>
            </w:r>
          </w:p>
        </w:tc>
        <w:tc>
          <w:tcPr>
            <w:tcW w:w="3969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Водопровод литер 1А, инв. № 17222, кадастровый (или условный) номер: 36-36-28/053/2010-183, протяженностью </w:t>
            </w:r>
            <w:r w:rsidRPr="00A02741">
              <w:rPr>
                <w:rFonts w:ascii="Times New Roman" w:hAnsi="Times New Roman"/>
                <w:sz w:val="20"/>
                <w:szCs w:val="20"/>
              </w:rPr>
              <w:t>2480 п.м.</w:t>
            </w: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,</w:t>
            </w:r>
            <w:r w:rsidRPr="00A0274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диаметр чугунных труб  - 100 мм.</w:t>
            </w:r>
          </w:p>
        </w:tc>
        <w:tc>
          <w:tcPr>
            <w:tcW w:w="1418" w:type="dxa"/>
          </w:tcPr>
          <w:p w:rsidR="00A02741" w:rsidRPr="00A02741" w:rsidRDefault="00A02741" w:rsidP="00A02741">
            <w:pPr>
              <w:widowControl w:val="0"/>
              <w:ind w:firstLine="0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1985</w:t>
            </w:r>
          </w:p>
        </w:tc>
      </w:tr>
      <w:tr w:rsidR="00A02741" w:rsidRPr="00A02741" w:rsidTr="00A02741">
        <w:trPr>
          <w:trHeight w:val="733"/>
        </w:trPr>
        <w:tc>
          <w:tcPr>
            <w:tcW w:w="567" w:type="dxa"/>
          </w:tcPr>
          <w:p w:rsidR="00A02741" w:rsidRPr="00A02741" w:rsidRDefault="00A02741" w:rsidP="00A02741">
            <w:pPr>
              <w:widowControl w:val="0"/>
              <w:ind w:left="-567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1985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Водонапорная башня</w:t>
            </w:r>
          </w:p>
        </w:tc>
        <w:tc>
          <w:tcPr>
            <w:tcW w:w="2126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02741">
              <w:rPr>
                <w:rFonts w:ascii="Times New Roman" w:hAnsi="Times New Roman"/>
                <w:sz w:val="20"/>
                <w:szCs w:val="20"/>
              </w:rPr>
              <w:t>оронежская область, Россошанский район, п. Опытной плодово-ягодной станции</w:t>
            </w:r>
          </w:p>
        </w:tc>
        <w:tc>
          <w:tcPr>
            <w:tcW w:w="3969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Водонапорная башня 1 шт., литер 2А, кадастровый (или условный) номер: 36-36-28/053/2010-183, инв. № 17222,  металлическая утепленная цистерна на кирпичном фундаменте, объемом 50 м</w:t>
            </w: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  <w:t>3.</w:t>
            </w:r>
          </w:p>
        </w:tc>
        <w:tc>
          <w:tcPr>
            <w:tcW w:w="1418" w:type="dxa"/>
          </w:tcPr>
          <w:p w:rsidR="00A02741" w:rsidRPr="00A02741" w:rsidRDefault="00A02741" w:rsidP="00A02741">
            <w:pPr>
              <w:widowControl w:val="0"/>
              <w:ind w:firstLine="0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1985</w:t>
            </w:r>
          </w:p>
        </w:tc>
      </w:tr>
      <w:tr w:rsidR="00A02741" w:rsidRPr="00A02741" w:rsidTr="00A02741">
        <w:trPr>
          <w:trHeight w:val="707"/>
        </w:trPr>
        <w:tc>
          <w:tcPr>
            <w:tcW w:w="567" w:type="dxa"/>
          </w:tcPr>
          <w:p w:rsidR="00A02741" w:rsidRPr="00A02741" w:rsidRDefault="00A02741" w:rsidP="00A02741">
            <w:pPr>
              <w:widowControl w:val="0"/>
              <w:ind w:left="-567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985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Артезианская скважина </w:t>
            </w:r>
          </w:p>
        </w:tc>
        <w:tc>
          <w:tcPr>
            <w:tcW w:w="2126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02741">
              <w:rPr>
                <w:rFonts w:ascii="Times New Roman" w:hAnsi="Times New Roman"/>
                <w:sz w:val="20"/>
                <w:szCs w:val="20"/>
              </w:rPr>
              <w:t>оронежская область, Россошанский район, п. Опытной плодово-ягодной станции</w:t>
            </w:r>
          </w:p>
        </w:tc>
        <w:tc>
          <w:tcPr>
            <w:tcW w:w="3969" w:type="dxa"/>
          </w:tcPr>
          <w:p w:rsidR="00A02741" w:rsidRPr="00A02741" w:rsidRDefault="00A02741" w:rsidP="00A02741">
            <w:pPr>
              <w:widowControl w:val="0"/>
              <w:ind w:firstLine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Артезианская скважина - 1 шт., литер 3А, кадастровый (или условный) номер: 36-36-28/053/2010-183, инв. № 17222, конструкция скважины: обсадная колонна из стальных труб  диаметром 273 мм., водоподъёмная колонка из стальных труб диаметром 57 мм., скважина оборудована погруженным насосом марки 1 ЭЦВ 6-100-110.глубина 89 м. материал стальной, труба 273 мм.</w:t>
            </w:r>
          </w:p>
        </w:tc>
        <w:tc>
          <w:tcPr>
            <w:tcW w:w="1418" w:type="dxa"/>
          </w:tcPr>
          <w:p w:rsidR="00A02741" w:rsidRPr="00A02741" w:rsidRDefault="00A02741" w:rsidP="00A02741">
            <w:pPr>
              <w:widowControl w:val="0"/>
              <w:ind w:firstLine="0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0274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1985</w:t>
            </w:r>
          </w:p>
        </w:tc>
      </w:tr>
    </w:tbl>
    <w:p w:rsidR="00A02741" w:rsidRPr="00A02741" w:rsidRDefault="00A02741" w:rsidP="00A02741">
      <w:pPr>
        <w:widowControl w:val="0"/>
        <w:suppressLineNumbers/>
        <w:shd w:val="clear" w:color="auto" w:fill="FFFFFF"/>
        <w:spacing w:line="200" w:lineRule="atLeast"/>
        <w:ind w:firstLine="709"/>
        <w:jc w:val="right"/>
        <w:rPr>
          <w:rFonts w:ascii="Times New Roman" w:eastAsia="SimSun" w:hAnsi="Times New Roman"/>
          <w:b/>
          <w:bCs/>
          <w:kern w:val="1"/>
          <w:sz w:val="20"/>
          <w:szCs w:val="20"/>
          <w:highlight w:val="yellow"/>
          <w:lang w:eastAsia="zh-CN" w:bidi="hi-IN"/>
        </w:rPr>
      </w:pPr>
    </w:p>
    <w:p w:rsidR="00A02741" w:rsidRPr="00A02741" w:rsidRDefault="00A02741" w:rsidP="00A02741">
      <w:pPr>
        <w:pStyle w:val="BodyTextIndent2"/>
        <w:widowControl/>
        <w:suppressLineNumbers/>
        <w:shd w:val="clear" w:color="auto" w:fill="FFFFFF"/>
        <w:spacing w:after="0" w:line="100" w:lineRule="atLeast"/>
        <w:ind w:left="0" w:firstLine="567"/>
        <w:jc w:val="both"/>
        <w:rPr>
          <w:rStyle w:val="af8"/>
          <w:b/>
          <w:i w:val="0"/>
          <w:sz w:val="20"/>
          <w:szCs w:val="20"/>
        </w:rPr>
      </w:pPr>
    </w:p>
    <w:p w:rsidR="00A02741" w:rsidRPr="00A02741" w:rsidRDefault="00A02741" w:rsidP="00A02741">
      <w:pPr>
        <w:pStyle w:val="BodyTextIndent2"/>
        <w:widowControl/>
        <w:suppressLineNumbers/>
        <w:shd w:val="clear" w:color="auto" w:fill="FFFFFF"/>
        <w:spacing w:after="0" w:line="100" w:lineRule="atLeast"/>
        <w:ind w:left="0" w:firstLine="567"/>
        <w:jc w:val="both"/>
        <w:rPr>
          <w:bCs/>
          <w:sz w:val="20"/>
          <w:szCs w:val="20"/>
        </w:rPr>
      </w:pPr>
      <w:r w:rsidRPr="00A02741">
        <w:rPr>
          <w:rStyle w:val="af8"/>
          <w:b/>
          <w:i w:val="0"/>
          <w:sz w:val="20"/>
          <w:szCs w:val="20"/>
        </w:rPr>
        <w:t xml:space="preserve">Начальная (минимальная) цена договора: </w:t>
      </w:r>
      <w:r w:rsidRPr="00A02741">
        <w:rPr>
          <w:sz w:val="20"/>
          <w:szCs w:val="20"/>
        </w:rPr>
        <w:t>Начальная (минимальная) цена договора, определенная в размере ежегодного платежа  за право пользования указанным имуществом без учета НДС (руб.) по лоту № 1 составляет</w:t>
      </w:r>
      <w:r w:rsidRPr="00A02741">
        <w:rPr>
          <w:b/>
          <w:bCs/>
          <w:sz w:val="20"/>
          <w:szCs w:val="20"/>
        </w:rPr>
        <w:t xml:space="preserve"> 31217</w:t>
      </w:r>
      <w:r w:rsidRPr="00A02741">
        <w:rPr>
          <w:bCs/>
          <w:sz w:val="20"/>
          <w:szCs w:val="20"/>
        </w:rPr>
        <w:t xml:space="preserve"> (тридцать одна тысяча двести семнадцать ) рублей 00 копеек.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b/>
          <w:sz w:val="20"/>
          <w:szCs w:val="20"/>
        </w:rPr>
        <w:t>Срок действия договора аренды</w:t>
      </w:r>
      <w:r w:rsidRPr="00A02741">
        <w:rPr>
          <w:rFonts w:ascii="Times New Roman" w:hAnsi="Times New Roman"/>
          <w:sz w:val="20"/>
          <w:szCs w:val="20"/>
        </w:rPr>
        <w:t xml:space="preserve"> –  10 (десять) лет.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 xml:space="preserve">Для участия в конкурсе, до подачи заявки на участие в конкурсе заявитель обязан внести задаток в размере  3 121 (три тысячи сто двадцать один), рубль 70 копеек  по следующим реквизитам:  </w:t>
      </w:r>
    </w:p>
    <w:p w:rsidR="00A02741" w:rsidRPr="00A02741" w:rsidRDefault="00A02741" w:rsidP="00A02741">
      <w:pPr>
        <w:rPr>
          <w:rFonts w:ascii="Times New Roman" w:hAnsi="Times New Roman"/>
          <w:color w:val="000000"/>
          <w:sz w:val="20"/>
          <w:szCs w:val="20"/>
        </w:rPr>
      </w:pPr>
      <w:r w:rsidRPr="00A02741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Банковские реквизиты</w:t>
      </w:r>
      <w:r w:rsidRPr="00A02741">
        <w:rPr>
          <w:rFonts w:ascii="Times New Roman" w:hAnsi="Times New Roman"/>
          <w:color w:val="000000"/>
          <w:sz w:val="20"/>
          <w:szCs w:val="20"/>
          <w:u w:val="single"/>
        </w:rPr>
        <w:t>: 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 xml:space="preserve"> Администрация Подгоренского сельского поселения Россошанского муниципального района Воронежской области</w:t>
      </w:r>
    </w:p>
    <w:p w:rsidR="00A02741" w:rsidRPr="00A02741" w:rsidRDefault="00A02741" w:rsidP="00A02741">
      <w:pPr>
        <w:tabs>
          <w:tab w:val="left" w:pos="567"/>
        </w:tabs>
        <w:rPr>
          <w:rFonts w:ascii="Times New Roman" w:hAnsi="Times New Roman"/>
          <w:sz w:val="20"/>
          <w:szCs w:val="20"/>
          <w:u w:val="single"/>
        </w:rPr>
      </w:pPr>
      <w:r w:rsidRPr="00A02741">
        <w:rPr>
          <w:rFonts w:ascii="Times New Roman" w:hAnsi="Times New Roman"/>
          <w:sz w:val="20"/>
          <w:szCs w:val="20"/>
        </w:rPr>
        <w:t xml:space="preserve">Лс </w:t>
      </w:r>
      <w:r w:rsidRPr="00A02741">
        <w:rPr>
          <w:rFonts w:ascii="Times New Roman" w:hAnsi="Times New Roman"/>
          <w:sz w:val="20"/>
          <w:szCs w:val="20"/>
          <w:u w:val="single"/>
        </w:rPr>
        <w:t xml:space="preserve">05313002790 </w:t>
      </w:r>
    </w:p>
    <w:p w:rsidR="00A02741" w:rsidRPr="00A02741" w:rsidRDefault="00A02741" w:rsidP="00A02741">
      <w:pPr>
        <w:tabs>
          <w:tab w:val="left" w:pos="567"/>
        </w:tabs>
        <w:rPr>
          <w:rFonts w:ascii="Times New Roman" w:hAnsi="Times New Roman"/>
          <w:sz w:val="20"/>
          <w:szCs w:val="20"/>
          <w:u w:val="single"/>
        </w:rPr>
      </w:pPr>
      <w:r w:rsidRPr="00A02741">
        <w:rPr>
          <w:rFonts w:ascii="Times New Roman" w:hAnsi="Times New Roman"/>
          <w:sz w:val="20"/>
          <w:szCs w:val="20"/>
        </w:rPr>
        <w:t xml:space="preserve">Р/счёт </w:t>
      </w:r>
      <w:r w:rsidRPr="00A02741">
        <w:rPr>
          <w:rFonts w:ascii="Times New Roman" w:hAnsi="Times New Roman"/>
          <w:sz w:val="20"/>
          <w:szCs w:val="20"/>
          <w:u w:val="single"/>
        </w:rPr>
        <w:t>40302810120073000372</w:t>
      </w:r>
    </w:p>
    <w:p w:rsidR="00A02741" w:rsidRPr="00A02741" w:rsidRDefault="00A02741" w:rsidP="00A02741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>Банк: отделение Воронеж г. Воронеж</w:t>
      </w:r>
    </w:p>
    <w:p w:rsidR="00A02741" w:rsidRPr="00A02741" w:rsidRDefault="00A02741" w:rsidP="00A02741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 xml:space="preserve">БИК </w:t>
      </w:r>
      <w:r w:rsidRPr="00A02741">
        <w:rPr>
          <w:rFonts w:ascii="Times New Roman" w:hAnsi="Times New Roman"/>
          <w:sz w:val="20"/>
          <w:szCs w:val="20"/>
          <w:u w:val="single"/>
        </w:rPr>
        <w:t>042007001</w:t>
      </w:r>
      <w:r w:rsidRPr="00A02741">
        <w:rPr>
          <w:rFonts w:ascii="Times New Roman" w:hAnsi="Times New Roman"/>
          <w:sz w:val="20"/>
          <w:szCs w:val="20"/>
        </w:rPr>
        <w:t xml:space="preserve"> ИНН </w:t>
      </w:r>
      <w:r w:rsidRPr="00A02741">
        <w:rPr>
          <w:rFonts w:ascii="Times New Roman" w:hAnsi="Times New Roman"/>
          <w:sz w:val="20"/>
          <w:szCs w:val="20"/>
          <w:u w:val="single"/>
        </w:rPr>
        <w:t>3627009706</w:t>
      </w:r>
    </w:p>
    <w:p w:rsidR="00A02741" w:rsidRPr="00A02741" w:rsidRDefault="00A02741" w:rsidP="00A02741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lastRenderedPageBreak/>
        <w:t xml:space="preserve">КПП </w:t>
      </w:r>
      <w:r w:rsidRPr="00A02741">
        <w:rPr>
          <w:rFonts w:ascii="Times New Roman" w:hAnsi="Times New Roman"/>
          <w:sz w:val="20"/>
          <w:szCs w:val="20"/>
          <w:u w:val="single"/>
        </w:rPr>
        <w:t>362701001</w:t>
      </w:r>
      <w:r w:rsidRPr="00A02741">
        <w:rPr>
          <w:rFonts w:ascii="Times New Roman" w:hAnsi="Times New Roman"/>
          <w:sz w:val="20"/>
          <w:szCs w:val="20"/>
        </w:rPr>
        <w:t xml:space="preserve"> ОКТМО </w:t>
      </w:r>
      <w:r w:rsidRPr="00A02741">
        <w:rPr>
          <w:rFonts w:ascii="Times New Roman" w:hAnsi="Times New Roman"/>
          <w:sz w:val="20"/>
          <w:szCs w:val="20"/>
          <w:u w:val="single"/>
        </w:rPr>
        <w:t>20647448</w:t>
      </w:r>
    </w:p>
    <w:p w:rsidR="00A02741" w:rsidRPr="00A02741" w:rsidRDefault="00A02741" w:rsidP="00A02741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>КБК _____________________________</w:t>
      </w:r>
    </w:p>
    <w:p w:rsidR="00A02741" w:rsidRPr="00A02741" w:rsidRDefault="00A02741" w:rsidP="00A02741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 xml:space="preserve">ОКПО </w:t>
      </w:r>
      <w:r w:rsidRPr="00A02741">
        <w:rPr>
          <w:rFonts w:ascii="Times New Roman" w:hAnsi="Times New Roman"/>
          <w:sz w:val="20"/>
          <w:szCs w:val="20"/>
          <w:u w:val="single"/>
        </w:rPr>
        <w:t>04134996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>назначение: Внесение задатка за участие в конкурсе на право заключения договора аренды объектов водоснабжения, находящихся в муниципальной собственности  Подгоренского сельского поселения.</w:t>
      </w:r>
    </w:p>
    <w:p w:rsidR="00A02741" w:rsidRPr="00A02741" w:rsidRDefault="00A02741" w:rsidP="00A02741">
      <w:pPr>
        <w:pStyle w:val="afd"/>
        <w:tabs>
          <w:tab w:val="left" w:pos="-2700"/>
          <w:tab w:val="num" w:pos="0"/>
        </w:tabs>
        <w:ind w:left="0" w:firstLine="567"/>
        <w:rPr>
          <w:b/>
          <w:spacing w:val="-2"/>
          <w:sz w:val="20"/>
          <w:szCs w:val="20"/>
          <w:highlight w:val="yellow"/>
        </w:rPr>
      </w:pPr>
      <w:r w:rsidRPr="00A02741">
        <w:rPr>
          <w:sz w:val="20"/>
          <w:szCs w:val="20"/>
        </w:rPr>
        <w:t>Задаток для участия в конкурсе установлен в размере 10% от начальной (минимальной) цены договора, который должен быть перечислен до момента подачи заявки.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b/>
          <w:spacing w:val="-2"/>
          <w:sz w:val="20"/>
          <w:szCs w:val="20"/>
        </w:rPr>
        <w:t>Требования, предъявляемые к участникам конкурса: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 xml:space="preserve">Участником конкурса может быть любое юридическое лицо независимо от организационно-правовой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конкурса должны соответствовать требованиям, установленным законодательством РФ к таким участникам. 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 xml:space="preserve"> </w:t>
      </w:r>
      <w:bookmarkStart w:id="0" w:name="sub_1024"/>
      <w:r w:rsidRPr="00A02741">
        <w:rPr>
          <w:rFonts w:ascii="Times New Roman" w:hAnsi="Times New Roman"/>
          <w:sz w:val="20"/>
          <w:szCs w:val="20"/>
        </w:rPr>
        <w:t>Заявитель не допускается конкурсной комиссией к участию в конкурсе в случаях: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bookmarkStart w:id="1" w:name="sub_1241"/>
      <w:bookmarkEnd w:id="0"/>
      <w:r w:rsidRPr="00A02741">
        <w:rPr>
          <w:rFonts w:ascii="Times New Roman" w:hAnsi="Times New Roman"/>
          <w:sz w:val="20"/>
          <w:szCs w:val="20"/>
        </w:rPr>
        <w:t>1) непредставления документов, определенных заявкой на участие в конкурсе, либо наличия в таких документах недостоверных сведений;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bookmarkStart w:id="2" w:name="sub_1242"/>
      <w:bookmarkEnd w:id="1"/>
      <w:r w:rsidRPr="00A02741">
        <w:rPr>
          <w:rFonts w:ascii="Times New Roman" w:hAnsi="Times New Roman"/>
          <w:sz w:val="20"/>
          <w:szCs w:val="20"/>
        </w:rPr>
        <w:t>2) несоответствия требованиям, предъявляемых к участникам конкурса;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bookmarkStart w:id="3" w:name="sub_1244"/>
      <w:bookmarkEnd w:id="2"/>
      <w:r w:rsidRPr="00A02741">
        <w:rPr>
          <w:rFonts w:ascii="Times New Roman" w:hAnsi="Times New Roman"/>
          <w:sz w:val="20"/>
          <w:szCs w:val="20"/>
        </w:rPr>
        <w:t>3)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bookmarkStart w:id="4" w:name="sub_1246"/>
      <w:bookmarkEnd w:id="3"/>
      <w:r w:rsidRPr="00A02741">
        <w:rPr>
          <w:rFonts w:ascii="Times New Roman" w:hAnsi="Times New Roman"/>
          <w:sz w:val="20"/>
          <w:szCs w:val="20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bookmarkStart w:id="5" w:name="sub_1247"/>
      <w:bookmarkEnd w:id="4"/>
      <w:r w:rsidRPr="00A02741">
        <w:rPr>
          <w:rFonts w:ascii="Times New Roman" w:hAnsi="Times New Roman"/>
          <w:sz w:val="20"/>
          <w:szCs w:val="20"/>
        </w:rPr>
        <w:t xml:space="preserve">5) наличие решения о приостановлении деятельности заявителя в порядке, предусмотренном </w:t>
      </w:r>
      <w:hyperlink r:id="rId8" w:history="1">
        <w:r w:rsidRPr="00A02741">
          <w:rPr>
            <w:rStyle w:val="a3"/>
            <w:rFonts w:ascii="Times New Roman" w:hAnsi="Times New Roman"/>
            <w:sz w:val="20"/>
            <w:szCs w:val="20"/>
          </w:rPr>
          <w:t>Кодексом</w:t>
        </w:r>
      </w:hyperlink>
      <w:r w:rsidRPr="00A02741">
        <w:rPr>
          <w:rFonts w:ascii="Times New Roman" w:hAnsi="Times New Roman"/>
          <w:sz w:val="20"/>
          <w:szCs w:val="20"/>
        </w:rPr>
        <w:t xml:space="preserve"> Российской Федерации об административных правонарушениях, на день рассмотрения заявки на участие в конкурсе.</w:t>
      </w:r>
    </w:p>
    <w:bookmarkEnd w:id="5"/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относящихся к заявке на участие в конкурсе, конкурсная комиссия отстраняет такого заявителя или участника конкурса от участия в конкурсе на любом этапе его проведения.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b/>
          <w:sz w:val="20"/>
          <w:szCs w:val="20"/>
        </w:rPr>
        <w:t>Порядок, место и срок предоставления конкурсной документации: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 xml:space="preserve">Конкурсная документация по проведению открытого конкурса на право заключения </w:t>
      </w:r>
      <w:r w:rsidRPr="00A02741">
        <w:rPr>
          <w:rFonts w:ascii="Times New Roman" w:hAnsi="Times New Roman"/>
          <w:spacing w:val="-2"/>
          <w:sz w:val="20"/>
          <w:szCs w:val="20"/>
        </w:rPr>
        <w:t xml:space="preserve">договора аренды муниципального имущества Подгоренского сельского поселения </w:t>
      </w:r>
      <w:r w:rsidRPr="00A02741">
        <w:rPr>
          <w:rFonts w:ascii="Times New Roman" w:hAnsi="Times New Roman"/>
          <w:sz w:val="20"/>
          <w:szCs w:val="20"/>
        </w:rPr>
        <w:t>предоставляется бесплатно на основании заявления всем заинтересованным лицам по адресу: 396620 Воронежская область, Россошанский район, село Подгорное, улица Пролетарская, дом 18, здание администрации, тел.8(47396)22590.</w:t>
      </w:r>
    </w:p>
    <w:p w:rsidR="00A02741" w:rsidRPr="00A02741" w:rsidRDefault="00A02741" w:rsidP="00A02741">
      <w:pPr>
        <w:rPr>
          <w:rFonts w:ascii="Times New Roman" w:hAnsi="Times New Roman"/>
          <w:b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>Заявки с прилагаемыми документами (в отдельном запечатанном конверте) принимаются по адресу: 396620 Воронежская область, Россошанский район, село Подгорное, улица Пролетарская, дом 18, здание администрации, тел.8(47396)22590 (по рабочим дням с 09:00 до 12:00 и с 14:00 до 17:00)</w:t>
      </w:r>
      <w:r w:rsidRPr="00A02741">
        <w:rPr>
          <w:rFonts w:ascii="Times New Roman" w:hAnsi="Times New Roman"/>
          <w:b/>
          <w:bCs/>
          <w:sz w:val="20"/>
          <w:szCs w:val="20"/>
        </w:rPr>
        <w:t xml:space="preserve"> с 28 июля 2020 г, прием заявок прекращается 27 августа 2020 года в 14 часов 00 минут.</w:t>
      </w:r>
    </w:p>
    <w:p w:rsidR="00A02741" w:rsidRPr="00A02741" w:rsidRDefault="00A02741" w:rsidP="00A02741">
      <w:pPr>
        <w:rPr>
          <w:rFonts w:ascii="Times New Roman" w:hAnsi="Times New Roman"/>
          <w:b/>
          <w:bCs/>
          <w:sz w:val="20"/>
          <w:szCs w:val="20"/>
        </w:rPr>
      </w:pPr>
      <w:r w:rsidRPr="00A02741">
        <w:rPr>
          <w:rFonts w:ascii="Times New Roman" w:hAnsi="Times New Roman"/>
          <w:b/>
          <w:sz w:val="20"/>
          <w:szCs w:val="20"/>
        </w:rPr>
        <w:t>Место, дата и время вскрытия конвертов с заявками на участие в конкурсе: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  <w:highlight w:val="yellow"/>
        </w:rPr>
      </w:pPr>
      <w:r w:rsidRPr="00A02741">
        <w:rPr>
          <w:rFonts w:ascii="Times New Roman" w:hAnsi="Times New Roman"/>
          <w:b/>
          <w:bCs/>
          <w:sz w:val="20"/>
          <w:szCs w:val="20"/>
        </w:rPr>
        <w:t>27 августа 2020 года в 14 часов 00 минут</w:t>
      </w:r>
      <w:r w:rsidRPr="00A02741">
        <w:rPr>
          <w:rFonts w:ascii="Times New Roman" w:hAnsi="Times New Roman"/>
          <w:sz w:val="20"/>
          <w:szCs w:val="20"/>
        </w:rPr>
        <w:t xml:space="preserve"> адрес: 396620 Воронежская область, Россошанский район, село Подгорное, улица Пролетарская, дом 18, здание администрации, тел. 8(47396) 22590.</w:t>
      </w:r>
    </w:p>
    <w:p w:rsidR="00A02741" w:rsidRPr="00A02741" w:rsidRDefault="00A02741" w:rsidP="00A02741">
      <w:pPr>
        <w:rPr>
          <w:rFonts w:ascii="Times New Roman" w:hAnsi="Times New Roman"/>
          <w:b/>
          <w:sz w:val="20"/>
          <w:szCs w:val="20"/>
        </w:rPr>
      </w:pPr>
      <w:r w:rsidRPr="00A02741">
        <w:rPr>
          <w:rFonts w:ascii="Times New Roman" w:hAnsi="Times New Roman"/>
          <w:b/>
          <w:sz w:val="20"/>
          <w:szCs w:val="20"/>
        </w:rPr>
        <w:t>Место, дата и время рассмотрения заявок на участие в конкурсе:</w:t>
      </w:r>
    </w:p>
    <w:p w:rsidR="00A02741" w:rsidRPr="00A02741" w:rsidRDefault="00A02741" w:rsidP="00A02741">
      <w:pPr>
        <w:rPr>
          <w:rFonts w:ascii="Times New Roman" w:hAnsi="Times New Roman"/>
          <w:b/>
          <w:spacing w:val="-1"/>
          <w:sz w:val="20"/>
          <w:szCs w:val="20"/>
        </w:rPr>
      </w:pPr>
      <w:r w:rsidRPr="00A02741">
        <w:rPr>
          <w:rFonts w:ascii="Times New Roman" w:hAnsi="Times New Roman"/>
          <w:b/>
          <w:bCs/>
          <w:sz w:val="20"/>
          <w:szCs w:val="20"/>
        </w:rPr>
        <w:t>27 августа 2020 года в 14 часов 00 минут</w:t>
      </w:r>
      <w:r w:rsidRPr="00A02741">
        <w:rPr>
          <w:rFonts w:ascii="Times New Roman" w:hAnsi="Times New Roman"/>
          <w:b/>
          <w:sz w:val="20"/>
          <w:szCs w:val="20"/>
        </w:rPr>
        <w:t>.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b/>
          <w:spacing w:val="-1"/>
          <w:sz w:val="20"/>
          <w:szCs w:val="20"/>
        </w:rPr>
        <w:t>Порядок определения победителя конкурса и заключения договора аренды: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 xml:space="preserve">Победителем конкурса признается участник конкурса, предложивший наилучшие условия. По итогам конкурса заключается договор аренды муниципального имущества, но не ранее чем через десять дней и не позднее чем через двадцать дней со дня размещения информации о результатах конкурса на официальном сайте торгов. 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 xml:space="preserve">Организатор конкурса вправе отказаться от проведения конкурса не позднее чем за пять дней до даты окончания срока подачи заявок на участие в конкурсе. </w:t>
      </w: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</w:p>
    <w:p w:rsidR="00A02741" w:rsidRPr="00A02741" w:rsidRDefault="00A02741" w:rsidP="00A02741">
      <w:pPr>
        <w:rPr>
          <w:rFonts w:ascii="Times New Roman" w:hAnsi="Times New Roman"/>
          <w:sz w:val="20"/>
          <w:szCs w:val="20"/>
        </w:rPr>
      </w:pPr>
      <w:r w:rsidRPr="00A02741">
        <w:rPr>
          <w:rFonts w:ascii="Times New Roman" w:hAnsi="Times New Roman"/>
          <w:sz w:val="20"/>
          <w:szCs w:val="20"/>
        </w:rPr>
        <w:t>Глава Подгоренского сельского поселения</w:t>
      </w:r>
      <w:r w:rsidRPr="00A02741">
        <w:rPr>
          <w:rFonts w:ascii="Times New Roman" w:hAnsi="Times New Roman"/>
          <w:sz w:val="20"/>
          <w:szCs w:val="20"/>
        </w:rPr>
        <w:tab/>
      </w:r>
      <w:r w:rsidRPr="00A02741">
        <w:rPr>
          <w:rFonts w:ascii="Times New Roman" w:hAnsi="Times New Roman"/>
          <w:sz w:val="20"/>
          <w:szCs w:val="20"/>
        </w:rPr>
        <w:tab/>
      </w:r>
      <w:r w:rsidRPr="00A02741">
        <w:rPr>
          <w:rFonts w:ascii="Times New Roman" w:hAnsi="Times New Roman"/>
          <w:sz w:val="20"/>
          <w:szCs w:val="20"/>
        </w:rPr>
        <w:tab/>
      </w:r>
      <w:r w:rsidRPr="00A02741">
        <w:rPr>
          <w:rFonts w:ascii="Times New Roman" w:hAnsi="Times New Roman"/>
          <w:sz w:val="20"/>
          <w:szCs w:val="20"/>
        </w:rPr>
        <w:tab/>
        <w:t>С.Д. Ордынская</w:t>
      </w:r>
    </w:p>
    <w:p w:rsidR="009035C8" w:rsidRDefault="009035C8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9035C8" w:rsidRDefault="009035C8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9035C8" w:rsidRDefault="009035C8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9035C8" w:rsidRDefault="009035C8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9035C8" w:rsidRDefault="009035C8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A02741" w:rsidRDefault="00A02741" w:rsidP="009035C8">
      <w:pPr>
        <w:tabs>
          <w:tab w:val="right" w:pos="9639"/>
        </w:tabs>
        <w:spacing w:before="120" w:after="120" w:line="360" w:lineRule="auto"/>
        <w:rPr>
          <w:rFonts w:ascii="Times New Roman" w:hAnsi="Times New Roman"/>
          <w:sz w:val="20"/>
          <w:szCs w:val="20"/>
        </w:rPr>
      </w:pPr>
    </w:p>
    <w:p w:rsidR="008E2F65" w:rsidRPr="009035C8" w:rsidRDefault="008E2F65" w:rsidP="009035C8">
      <w:pPr>
        <w:tabs>
          <w:tab w:val="right" w:pos="9639"/>
        </w:tabs>
        <w:rPr>
          <w:rFonts w:ascii="Times New Roman" w:hAnsi="Times New Roman"/>
          <w:sz w:val="20"/>
          <w:szCs w:val="20"/>
        </w:rPr>
      </w:pPr>
      <w:r w:rsidRPr="009035C8">
        <w:rPr>
          <w:rFonts w:ascii="Times New Roman" w:hAnsi="Times New Roman"/>
          <w:sz w:val="20"/>
          <w:szCs w:val="20"/>
        </w:rPr>
        <w:t>Ответственный за выпуск: глава Подгоренского сельского поселения Россошанского муниципального района Воронежской области Ордынская Светлана Дмитриевна.</w:t>
      </w:r>
    </w:p>
    <w:p w:rsidR="008E2F65" w:rsidRPr="009035C8" w:rsidRDefault="008E2F65" w:rsidP="009035C8">
      <w:pPr>
        <w:ind w:right="566"/>
        <w:rPr>
          <w:rFonts w:ascii="Times New Roman" w:hAnsi="Times New Roman"/>
          <w:sz w:val="20"/>
          <w:szCs w:val="20"/>
        </w:rPr>
      </w:pPr>
      <w:r w:rsidRPr="009035C8">
        <w:rPr>
          <w:rFonts w:ascii="Times New Roman" w:hAnsi="Times New Roman"/>
          <w:sz w:val="20"/>
          <w:szCs w:val="20"/>
        </w:rPr>
        <w:t>Адрес редакции: 396620 Воронежская область, Россошанский район, с. Подгорное, ул. Пролетарская, д. 18, тел. 2-25-90.</w:t>
      </w:r>
    </w:p>
    <w:p w:rsidR="008E2F65" w:rsidRPr="009035C8" w:rsidRDefault="008E2F65" w:rsidP="009035C8">
      <w:pPr>
        <w:ind w:right="566"/>
        <w:rPr>
          <w:rFonts w:ascii="Times New Roman" w:hAnsi="Times New Roman"/>
          <w:sz w:val="20"/>
          <w:szCs w:val="20"/>
        </w:rPr>
      </w:pPr>
      <w:r w:rsidRPr="009035C8">
        <w:rPr>
          <w:rFonts w:ascii="Times New Roman" w:hAnsi="Times New Roman"/>
          <w:sz w:val="20"/>
          <w:szCs w:val="20"/>
        </w:rPr>
        <w:t>Адрес издателя: 396620 Воронежская область, Россошанский район, с. Подгорное, ул. Пролетарская, д. 18, тел. 2-25-90.</w:t>
      </w:r>
    </w:p>
    <w:p w:rsidR="008E2F65" w:rsidRPr="009035C8" w:rsidRDefault="008E2F65" w:rsidP="009035C8">
      <w:pPr>
        <w:ind w:right="566"/>
        <w:rPr>
          <w:rFonts w:ascii="Times New Roman" w:hAnsi="Times New Roman"/>
          <w:sz w:val="20"/>
          <w:szCs w:val="20"/>
        </w:rPr>
      </w:pPr>
      <w:r w:rsidRPr="009035C8">
        <w:rPr>
          <w:rFonts w:ascii="Times New Roman" w:hAnsi="Times New Roman"/>
          <w:sz w:val="20"/>
          <w:szCs w:val="20"/>
        </w:rPr>
        <w:t>Адрес типографии: 396620 Воронежская область, Россошанский район, с. Подгорное, ул. Пролетарская, д. 18, тел. 2-25-90.</w:t>
      </w:r>
    </w:p>
    <w:p w:rsidR="008E2F65" w:rsidRPr="009035C8" w:rsidRDefault="00A02741" w:rsidP="009035C8">
      <w:pPr>
        <w:ind w:right="5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Подписано к печати: 27</w:t>
      </w:r>
      <w:r w:rsidR="008E2F65" w:rsidRPr="009035C8">
        <w:rPr>
          <w:rFonts w:ascii="Times New Roman" w:hAnsi="Times New Roman"/>
          <w:sz w:val="20"/>
          <w:szCs w:val="20"/>
        </w:rPr>
        <w:t xml:space="preserve"> июля 2020 года, 14 часов.</w:t>
      </w:r>
    </w:p>
    <w:p w:rsidR="008E2F65" w:rsidRPr="009035C8" w:rsidRDefault="008E2F65" w:rsidP="009035C8">
      <w:pPr>
        <w:ind w:right="566"/>
        <w:rPr>
          <w:rFonts w:ascii="Times New Roman" w:hAnsi="Times New Roman"/>
          <w:sz w:val="20"/>
          <w:szCs w:val="20"/>
        </w:rPr>
      </w:pPr>
      <w:r w:rsidRPr="009035C8">
        <w:rPr>
          <w:rFonts w:ascii="Times New Roman" w:hAnsi="Times New Roman"/>
          <w:sz w:val="20"/>
          <w:szCs w:val="20"/>
        </w:rPr>
        <w:t>Тираж: 50 экз.</w:t>
      </w:r>
    </w:p>
    <w:p w:rsidR="008E2F65" w:rsidRPr="009035C8" w:rsidRDefault="008E2F65" w:rsidP="009035C8">
      <w:pPr>
        <w:ind w:right="566"/>
        <w:rPr>
          <w:rFonts w:ascii="Times New Roman" w:hAnsi="Times New Roman"/>
          <w:sz w:val="20"/>
          <w:szCs w:val="20"/>
        </w:rPr>
      </w:pPr>
      <w:r w:rsidRPr="009035C8">
        <w:rPr>
          <w:rFonts w:ascii="Times New Roman" w:hAnsi="Times New Roman"/>
          <w:sz w:val="20"/>
          <w:szCs w:val="20"/>
        </w:rPr>
        <w:t>Распространяется бесплатно.</w:t>
      </w:r>
    </w:p>
    <w:p w:rsidR="008E2F65" w:rsidRPr="009035C8" w:rsidRDefault="008E2F65" w:rsidP="009035C8">
      <w:pPr>
        <w:pStyle w:val="a4"/>
        <w:jc w:val="both"/>
        <w:rPr>
          <w:bCs/>
          <w:spacing w:val="28"/>
          <w:sz w:val="20"/>
        </w:rPr>
      </w:pPr>
      <w:r w:rsidRPr="009035C8">
        <w:rPr>
          <w:sz w:val="20"/>
        </w:rPr>
        <w:t>Тираж: 50 экз.</w:t>
      </w:r>
    </w:p>
    <w:sectPr w:rsidR="008E2F65" w:rsidRPr="009035C8" w:rsidSect="009035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B6" w:rsidRDefault="00A665B6" w:rsidP="00134CE1">
      <w:r>
        <w:separator/>
      </w:r>
    </w:p>
  </w:endnote>
  <w:endnote w:type="continuationSeparator" w:id="0">
    <w:p w:rsidR="00A665B6" w:rsidRDefault="00A665B6" w:rsidP="0013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B6" w:rsidRDefault="00A665B6" w:rsidP="00134CE1">
      <w:r>
        <w:separator/>
      </w:r>
    </w:p>
  </w:footnote>
  <w:footnote w:type="continuationSeparator" w:id="0">
    <w:p w:rsidR="00A665B6" w:rsidRDefault="00A665B6" w:rsidP="00134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7EA"/>
    <w:multiLevelType w:val="hybridMultilevel"/>
    <w:tmpl w:val="89BEA4DC"/>
    <w:lvl w:ilvl="0" w:tplc="A954649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8229A"/>
    <w:multiLevelType w:val="hybridMultilevel"/>
    <w:tmpl w:val="1582A1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8B7B9D"/>
    <w:multiLevelType w:val="hybridMultilevel"/>
    <w:tmpl w:val="EF866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03"/>
    <w:rsid w:val="00016081"/>
    <w:rsid w:val="00134CE1"/>
    <w:rsid w:val="001B2C35"/>
    <w:rsid w:val="00201F29"/>
    <w:rsid w:val="00216FDD"/>
    <w:rsid w:val="002F5EF0"/>
    <w:rsid w:val="00304C23"/>
    <w:rsid w:val="003E7E66"/>
    <w:rsid w:val="004471A4"/>
    <w:rsid w:val="00544607"/>
    <w:rsid w:val="00544816"/>
    <w:rsid w:val="00665503"/>
    <w:rsid w:val="00743B82"/>
    <w:rsid w:val="008E2F65"/>
    <w:rsid w:val="009035C8"/>
    <w:rsid w:val="009640E4"/>
    <w:rsid w:val="00A02741"/>
    <w:rsid w:val="00A665B6"/>
    <w:rsid w:val="00A84A1A"/>
    <w:rsid w:val="00AB1C98"/>
    <w:rsid w:val="00B042BA"/>
    <w:rsid w:val="00B202F8"/>
    <w:rsid w:val="00BF764E"/>
    <w:rsid w:val="00C8017D"/>
    <w:rsid w:val="00D13CC8"/>
    <w:rsid w:val="00D42F25"/>
    <w:rsid w:val="00D94D1D"/>
    <w:rsid w:val="00DC07D2"/>
    <w:rsid w:val="00E3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655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E2F6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2F6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2F65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2F6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202F8"/>
    <w:pPr>
      <w:keepNext/>
      <w:framePr w:w="5130" w:h="5049" w:hRule="exact" w:hSpace="284" w:wrap="around" w:vAnchor="text" w:hAnchor="page" w:x="711" w:y="-141"/>
      <w:spacing w:before="60"/>
      <w:ind w:right="-84" w:firstLine="0"/>
      <w:jc w:val="center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B202F8"/>
    <w:pPr>
      <w:keepNext/>
      <w:framePr w:w="5130" w:h="5049" w:hRule="exact" w:hSpace="284" w:wrap="around" w:vAnchor="text" w:hAnchor="page" w:x="711" w:y="-141"/>
      <w:ind w:firstLine="0"/>
      <w:jc w:val="center"/>
      <w:outlineLvl w:val="5"/>
    </w:pPr>
    <w:rPr>
      <w:rFonts w:ascii="Times New Roman" w:hAnsi="Times New Roman"/>
      <w:b/>
      <w:sz w:val="19"/>
      <w:szCs w:val="20"/>
    </w:rPr>
  </w:style>
  <w:style w:type="paragraph" w:styleId="7">
    <w:name w:val="heading 7"/>
    <w:basedOn w:val="a"/>
    <w:next w:val="a"/>
    <w:link w:val="70"/>
    <w:qFormat/>
    <w:rsid w:val="00B202F8"/>
    <w:pPr>
      <w:keepNext/>
      <w:ind w:firstLine="0"/>
      <w:jc w:val="center"/>
      <w:outlineLvl w:val="6"/>
    </w:pPr>
    <w:rPr>
      <w:rFonts w:ascii="Times New Roman" w:hAnsi="Times New Roman"/>
      <w:b/>
      <w:color w:val="000000"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5503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665503"/>
    <w:pPr>
      <w:jc w:val="center"/>
    </w:pPr>
    <w:rPr>
      <w:rFonts w:ascii="Times New Roman" w:hAnsi="Times New Roman"/>
      <w:szCs w:val="20"/>
    </w:rPr>
  </w:style>
  <w:style w:type="character" w:customStyle="1" w:styleId="a5">
    <w:name w:val="Название Знак"/>
    <w:basedOn w:val="a0"/>
    <w:link w:val="a4"/>
    <w:rsid w:val="0066550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65503"/>
    <w:pPr>
      <w:ind w:left="720"/>
      <w:contextualSpacing/>
    </w:pPr>
    <w:rPr>
      <w:rFonts w:ascii="Times New Roman" w:hAnsi="Times New Roman"/>
    </w:rPr>
  </w:style>
  <w:style w:type="paragraph" w:customStyle="1" w:styleId="a7">
    <w:name w:val="Обычный.Название подразделения"/>
    <w:rsid w:val="00665503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rsid w:val="0066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8E2F6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2F65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E2F65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E2F65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"/>
    <w:rsid w:val="008E2F6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8">
    <w:name w:val="Текст примечания Знак"/>
    <w:aliases w:val="!Равноширинный текст документа Знак1"/>
    <w:link w:val="a9"/>
    <w:semiHidden/>
    <w:locked/>
    <w:rsid w:val="008E2F65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rsid w:val="008E2F65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9"/>
    <w:uiPriority w:val="99"/>
    <w:semiHidden/>
    <w:rsid w:val="008E2F65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13"/>
    <w:uiPriority w:val="99"/>
    <w:unhideWhenUsed/>
    <w:rsid w:val="008E2F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2F6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a"/>
    <w:uiPriority w:val="99"/>
    <w:locked/>
    <w:rsid w:val="008E2F65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14"/>
    <w:unhideWhenUsed/>
    <w:rsid w:val="008E2F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E2F6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c"/>
    <w:uiPriority w:val="99"/>
    <w:locked/>
    <w:rsid w:val="008E2F6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f"/>
    <w:semiHidden/>
    <w:rsid w:val="008E2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nhideWhenUsed/>
    <w:rsid w:val="008E2F65"/>
    <w:pPr>
      <w:spacing w:after="120"/>
    </w:pPr>
    <w:rPr>
      <w:rFonts w:ascii="Times New Roman" w:hAnsi="Times New Roman"/>
    </w:rPr>
  </w:style>
  <w:style w:type="character" w:customStyle="1" w:styleId="15">
    <w:name w:val="Основной текст Знак1"/>
    <w:basedOn w:val="a0"/>
    <w:link w:val="af"/>
    <w:uiPriority w:val="99"/>
    <w:semiHidden/>
    <w:rsid w:val="008E2F65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E2F65"/>
    <w:rPr>
      <w:rFonts w:ascii="Times New Roman" w:hAnsi="Times New Roman"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E2F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0">
    <w:name w:val="Balloon Text"/>
    <w:basedOn w:val="a"/>
    <w:link w:val="16"/>
    <w:unhideWhenUsed/>
    <w:rsid w:val="008E2F65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E2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link w:val="af0"/>
    <w:uiPriority w:val="99"/>
    <w:semiHidden/>
    <w:locked/>
    <w:rsid w:val="008E2F65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8E2F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E2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8E2F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rsid w:val="008E2F6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E2F6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E2F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E2F6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E2F6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B202F8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styleId="af3">
    <w:name w:val="Body Text Indent"/>
    <w:basedOn w:val="a"/>
    <w:link w:val="af4"/>
    <w:rsid w:val="00B202F8"/>
    <w:pPr>
      <w:widowControl w:val="0"/>
      <w:spacing w:line="360" w:lineRule="auto"/>
      <w:ind w:firstLine="1134"/>
    </w:pPr>
    <w:rPr>
      <w:rFonts w:ascii="Times New Roman CYR" w:hAnsi="Times New Roman CYR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B202F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202F8"/>
    <w:pPr>
      <w:widowControl w:val="0"/>
      <w:ind w:firstLine="1134"/>
    </w:pPr>
    <w:rPr>
      <w:rFonts w:ascii="Times New Roman CYR" w:hAnsi="Times New Roman CYR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B202F8"/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B202F8"/>
    <w:pPr>
      <w:widowControl w:val="0"/>
      <w:spacing w:before="120" w:line="360" w:lineRule="auto"/>
      <w:ind w:right="-709" w:firstLine="709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0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caption"/>
    <w:basedOn w:val="a"/>
    <w:next w:val="a"/>
    <w:qFormat/>
    <w:rsid w:val="00B202F8"/>
    <w:pPr>
      <w:ind w:firstLine="0"/>
      <w:jc w:val="left"/>
    </w:pPr>
    <w:rPr>
      <w:rFonts w:ascii="Times New Roman" w:hAnsi="Times New Roman"/>
      <w:szCs w:val="20"/>
    </w:rPr>
  </w:style>
  <w:style w:type="character" w:styleId="af6">
    <w:name w:val="page number"/>
    <w:basedOn w:val="a0"/>
    <w:semiHidden/>
    <w:rsid w:val="00B202F8"/>
  </w:style>
  <w:style w:type="paragraph" w:styleId="33">
    <w:name w:val="Body Text 3"/>
    <w:basedOn w:val="a"/>
    <w:link w:val="34"/>
    <w:semiHidden/>
    <w:unhideWhenUsed/>
    <w:rsid w:val="00B202F8"/>
    <w:pPr>
      <w:widowControl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202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B202F8"/>
    <w:pPr>
      <w:widowControl w:val="0"/>
      <w:spacing w:line="360" w:lineRule="auto"/>
      <w:ind w:firstLine="720"/>
    </w:pPr>
    <w:rPr>
      <w:rFonts w:ascii="Times New Roman" w:hAnsi="Times New Roman"/>
      <w:spacing w:val="4"/>
      <w:sz w:val="28"/>
      <w:szCs w:val="20"/>
    </w:rPr>
  </w:style>
  <w:style w:type="character" w:customStyle="1" w:styleId="iiianoaieou">
    <w:name w:val="iiia? no?aieou"/>
    <w:rsid w:val="00B202F8"/>
    <w:rPr>
      <w:sz w:val="20"/>
    </w:rPr>
  </w:style>
  <w:style w:type="paragraph" w:styleId="af7">
    <w:name w:val="Block Text"/>
    <w:basedOn w:val="a"/>
    <w:rsid w:val="00B202F8"/>
    <w:pPr>
      <w:ind w:left="-108" w:right="-109" w:firstLine="108"/>
      <w:jc w:val="center"/>
    </w:pPr>
    <w:rPr>
      <w:rFonts w:ascii="Times New Roman" w:hAnsi="Times New Roman"/>
      <w:color w:val="008000"/>
      <w:szCs w:val="20"/>
    </w:rPr>
  </w:style>
  <w:style w:type="paragraph" w:customStyle="1" w:styleId="Iauiue1">
    <w:name w:val="Iau?iue1"/>
    <w:rsid w:val="00B202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qFormat/>
    <w:rsid w:val="00B202F8"/>
    <w:rPr>
      <w:i/>
      <w:iCs/>
    </w:rPr>
  </w:style>
  <w:style w:type="paragraph" w:customStyle="1" w:styleId="af9">
    <w:name w:val="Основной мой"/>
    <w:basedOn w:val="a"/>
    <w:link w:val="afa"/>
    <w:qFormat/>
    <w:rsid w:val="00B202F8"/>
    <w:pPr>
      <w:spacing w:after="160" w:line="360" w:lineRule="auto"/>
      <w:ind w:firstLine="0"/>
    </w:pPr>
    <w:rPr>
      <w:rFonts w:ascii="Times New Roman" w:eastAsia="Calibri" w:hAnsi="Times New Roman"/>
      <w:sz w:val="28"/>
      <w:szCs w:val="22"/>
    </w:rPr>
  </w:style>
  <w:style w:type="character" w:customStyle="1" w:styleId="afa">
    <w:name w:val="Основной мой Знак"/>
    <w:link w:val="af9"/>
    <w:rsid w:val="00B202F8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B202F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basedOn w:val="a"/>
    <w:next w:val="afc"/>
    <w:uiPriority w:val="99"/>
    <w:unhideWhenUsed/>
    <w:rsid w:val="00B202F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c">
    <w:name w:val="Normal (Web)"/>
    <w:basedOn w:val="a"/>
    <w:uiPriority w:val="99"/>
    <w:semiHidden/>
    <w:unhideWhenUsed/>
    <w:rsid w:val="00B202F8"/>
    <w:rPr>
      <w:rFonts w:ascii="Times New Roman" w:hAnsi="Times New Roman"/>
    </w:rPr>
  </w:style>
  <w:style w:type="paragraph" w:customStyle="1" w:styleId="14-5">
    <w:name w:val="Текст14-5"/>
    <w:basedOn w:val="a"/>
    <w:rsid w:val="00B202F8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B202F8"/>
    <w:pPr>
      <w:spacing w:line="360" w:lineRule="auto"/>
      <w:ind w:right="40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B202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B202F8"/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10">
    <w:name w:val="Основной текст 31"/>
    <w:basedOn w:val="a"/>
    <w:rsid w:val="00B202F8"/>
    <w:pPr>
      <w:widowControl w:val="0"/>
      <w:ind w:firstLine="0"/>
      <w:jc w:val="center"/>
    </w:pPr>
    <w:rPr>
      <w:rFonts w:ascii="Times New Roman" w:hAnsi="Times New Roman"/>
      <w:sz w:val="16"/>
      <w:szCs w:val="20"/>
    </w:rPr>
  </w:style>
  <w:style w:type="paragraph" w:customStyle="1" w:styleId="140">
    <w:name w:val="Загл.14"/>
    <w:basedOn w:val="a"/>
    <w:rsid w:val="00B202F8"/>
    <w:pPr>
      <w:autoSpaceDE w:val="0"/>
      <w:autoSpaceDN w:val="0"/>
      <w:ind w:firstLine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20">
    <w:name w:val="текст14-20"/>
    <w:basedOn w:val="a"/>
    <w:rsid w:val="00B202F8"/>
    <w:pPr>
      <w:widowControl w:val="0"/>
      <w:spacing w:after="120" w:line="400" w:lineRule="exact"/>
      <w:ind w:firstLine="720"/>
    </w:pPr>
    <w:rPr>
      <w:rFonts w:ascii="Times New Roman" w:hAnsi="Times New Roman"/>
      <w:sz w:val="28"/>
      <w:szCs w:val="20"/>
    </w:rPr>
  </w:style>
  <w:style w:type="paragraph" w:customStyle="1" w:styleId="BodyTextIndent2">
    <w:name w:val="Body Text Indent 2"/>
    <w:basedOn w:val="a"/>
    <w:rsid w:val="00A02741"/>
    <w:pPr>
      <w:widowControl w:val="0"/>
      <w:suppressAutoHyphens/>
      <w:spacing w:after="120" w:line="480" w:lineRule="auto"/>
      <w:ind w:left="283" w:firstLine="0"/>
      <w:jc w:val="left"/>
    </w:pPr>
    <w:rPr>
      <w:rFonts w:ascii="Times New Roman" w:hAnsi="Times New Roman"/>
      <w:kern w:val="1"/>
      <w:lang w:eastAsia="zh-CN" w:bidi="hi-IN"/>
    </w:rPr>
  </w:style>
  <w:style w:type="paragraph" w:customStyle="1" w:styleId="afd">
    <w:name w:val="Пункт"/>
    <w:basedOn w:val="a"/>
    <w:rsid w:val="00A02741"/>
    <w:pPr>
      <w:tabs>
        <w:tab w:val="num" w:pos="2160"/>
      </w:tabs>
      <w:ind w:left="1584" w:hanging="504"/>
    </w:pPr>
    <w:rPr>
      <w:rFonts w:ascii="Times New Roman" w:hAnsi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9</cp:revision>
  <cp:lastPrinted>2020-03-11T14:22:00Z</cp:lastPrinted>
  <dcterms:created xsi:type="dcterms:W3CDTF">2020-03-11T14:20:00Z</dcterms:created>
  <dcterms:modified xsi:type="dcterms:W3CDTF">2020-09-01T10:03:00Z</dcterms:modified>
</cp:coreProperties>
</file>